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42842A82" w14:textId="4E5DCE29" w:rsidR="00943005" w:rsidRPr="00440605" w:rsidRDefault="00440605" w:rsidP="00121746">
      <w:pPr>
        <w:spacing w:line="288" w:lineRule="auto"/>
        <w:rPr>
          <w:b/>
          <w:sz w:val="28"/>
          <w:szCs w:val="28"/>
        </w:rPr>
      </w:pPr>
      <w:r w:rsidRPr="00440605">
        <w:rPr>
          <w:b/>
          <w:sz w:val="28"/>
          <w:szCs w:val="28"/>
        </w:rPr>
        <w:t>Comic-Con Prague už o víkendu! Poslední novinky v programu nadchnou nejen fanoušky sci-fi, fantasy a hororu</w:t>
      </w:r>
    </w:p>
    <w:p w14:paraId="4A99963B" w14:textId="77777777" w:rsidR="00440605" w:rsidRPr="00B2752B" w:rsidRDefault="00440605" w:rsidP="00121746">
      <w:pPr>
        <w:spacing w:line="288" w:lineRule="auto"/>
      </w:pPr>
    </w:p>
    <w:p w14:paraId="05105DC2" w14:textId="7C6F7C65" w:rsidR="004F0FF3" w:rsidRPr="00200A1D" w:rsidRDefault="00325AC3" w:rsidP="00293B4F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440605" w:rsidRPr="00200A1D">
        <w:rPr>
          <w:rFonts w:eastAsia="Times New Roman" w:cs="Arial"/>
          <w:szCs w:val="20"/>
          <w:lang w:eastAsia="cs-CZ"/>
        </w:rPr>
        <w:t>11</w:t>
      </w:r>
      <w:r w:rsidR="00293B4F" w:rsidRPr="00200A1D">
        <w:rPr>
          <w:rFonts w:eastAsia="Times New Roman" w:cs="Arial"/>
          <w:szCs w:val="20"/>
          <w:lang w:eastAsia="cs-CZ"/>
        </w:rPr>
        <w:t>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r w:rsidR="00ED19EC" w:rsidRPr="00200A1D">
        <w:rPr>
          <w:rFonts w:eastAsia="Times New Roman" w:cs="Arial"/>
          <w:szCs w:val="20"/>
          <w:lang w:eastAsia="cs-CZ"/>
        </w:rPr>
        <w:t>dubna</w:t>
      </w:r>
      <w:r w:rsidR="00AB6595" w:rsidRPr="00200A1D">
        <w:rPr>
          <w:rFonts w:eastAsia="Times New Roman" w:cs="Arial"/>
          <w:szCs w:val="20"/>
          <w:lang w:eastAsia="cs-CZ"/>
        </w:rPr>
        <w:t xml:space="preserve"> </w:t>
      </w:r>
      <w:r w:rsidRPr="00200A1D">
        <w:rPr>
          <w:rFonts w:eastAsia="Times New Roman" w:cs="Arial"/>
          <w:szCs w:val="20"/>
          <w:lang w:eastAsia="cs-CZ"/>
        </w:rPr>
        <w:t>20</w:t>
      </w:r>
      <w:r w:rsidR="0003533D" w:rsidRPr="00200A1D">
        <w:rPr>
          <w:rFonts w:eastAsia="Times New Roman" w:cs="Arial"/>
          <w:szCs w:val="20"/>
          <w:lang w:eastAsia="cs-CZ"/>
        </w:rPr>
        <w:t>2</w:t>
      </w:r>
      <w:r w:rsidR="000F4593" w:rsidRPr="00200A1D">
        <w:rPr>
          <w:rFonts w:eastAsia="Times New Roman" w:cs="Arial"/>
          <w:szCs w:val="20"/>
          <w:lang w:eastAsia="cs-CZ"/>
        </w:rPr>
        <w:t>3</w:t>
      </w:r>
      <w:bookmarkStart w:id="2" w:name="_Hlk32333043"/>
      <w:bookmarkStart w:id="3" w:name="_GoBack"/>
      <w:bookmarkEnd w:id="3"/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64E2BC78" w14:textId="240C26EE" w:rsidR="00E11133" w:rsidRPr="00440605" w:rsidRDefault="00440605" w:rsidP="00440605">
      <w:pPr>
        <w:spacing w:line="288" w:lineRule="auto"/>
        <w:jc w:val="both"/>
        <w:rPr>
          <w:rFonts w:cs="Arial"/>
          <w:b/>
          <w:bCs/>
          <w:color w:val="000000"/>
          <w:szCs w:val="20"/>
        </w:rPr>
      </w:pPr>
      <w:r w:rsidRPr="00440605">
        <w:rPr>
          <w:rFonts w:cs="Arial"/>
          <w:b/>
          <w:bCs/>
          <w:color w:val="000000"/>
          <w:szCs w:val="20"/>
        </w:rPr>
        <w:t>Už od pátku do neděle hostí pražské O</w:t>
      </w:r>
      <w:r w:rsidRPr="00440605">
        <w:rPr>
          <w:rFonts w:cs="Arial"/>
          <w:b/>
          <w:bCs/>
          <w:color w:val="000000"/>
          <w:szCs w:val="20"/>
          <w:vertAlign w:val="subscript"/>
        </w:rPr>
        <w:t>2</w:t>
      </w:r>
      <w:r w:rsidRPr="00440605">
        <w:rPr>
          <w:rFonts w:cs="Arial"/>
          <w:b/>
          <w:bCs/>
          <w:color w:val="000000"/>
          <w:szCs w:val="20"/>
        </w:rPr>
        <w:t xml:space="preserve"> universum svátek nadšen</w:t>
      </w:r>
      <w:r w:rsidR="00F560E5">
        <w:rPr>
          <w:rFonts w:cs="Arial"/>
          <w:b/>
          <w:bCs/>
          <w:color w:val="000000"/>
          <w:szCs w:val="20"/>
        </w:rPr>
        <w:t xml:space="preserve">ců do filmů, seriálů, komiksů </w:t>
      </w:r>
      <w:r w:rsidRPr="00440605">
        <w:rPr>
          <w:rFonts w:cs="Arial"/>
          <w:b/>
          <w:bCs/>
          <w:color w:val="000000"/>
          <w:szCs w:val="20"/>
        </w:rPr>
        <w:t>nebo her s primárně sci-fi, fantasy či hororovou tematikou. Comic-Con Prague, vyhlášený český festival popkultu</w:t>
      </w:r>
      <w:r w:rsidRPr="00440605">
        <w:rPr>
          <w:rFonts w:cs="Arial"/>
          <w:b/>
          <w:bCs/>
          <w:color w:val="000000"/>
          <w:szCs w:val="20"/>
        </w:rPr>
        <w:t>ry, odtajnil poslední novinky v </w:t>
      </w:r>
      <w:r w:rsidRPr="00440605">
        <w:rPr>
          <w:rFonts w:cs="Arial"/>
          <w:b/>
          <w:bCs/>
          <w:color w:val="000000"/>
          <w:szCs w:val="20"/>
        </w:rPr>
        <w:t>celovíkendovém programu. Na místě proběhnou exkluzivní předpremiéry a účast potvrdily i další celebrity.</w:t>
      </w:r>
    </w:p>
    <w:p w14:paraId="5A2EB2F7" w14:textId="308172F9" w:rsidR="00440605" w:rsidRDefault="00440605" w:rsidP="00293B4F">
      <w:pPr>
        <w:spacing w:line="288" w:lineRule="auto"/>
        <w:jc w:val="both"/>
        <w:rPr>
          <w:rFonts w:cstheme="minorHAnsi"/>
          <w:i/>
          <w:iCs/>
        </w:rPr>
      </w:pPr>
    </w:p>
    <w:p w14:paraId="67A80AF9" w14:textId="77F20A04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V jednom víkendu a na jednom místě mohou fanoušci popkulturních žánrů a témat potkat nevídané množství herců, komiksových výtvarníků, spisovatelů nebo dalších umělců. Ale také být mezi prvními, kdo si bude moci sáhnout na novinky v tomto pro ně oblíbeném světě. </w:t>
      </w:r>
      <w:r>
        <w:rPr>
          <w:rFonts w:ascii="Arial" w:hAnsi="Arial" w:cs="Arial"/>
          <w:color w:val="000000"/>
          <w:sz w:val="22"/>
          <w:szCs w:val="22"/>
        </w:rPr>
        <w:t xml:space="preserve">V jednom víkendu a na jednom místě mohou fanoušci popkulturních žánrů a témat potkat nevídané množství herců, komiksových výtvarníků, spisovatelů nebo dalších umělců. Ale také být mezi prvními, kdo si bude moci sáhnout na novinky v tomto pro ně oblíbeném světě.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Každý rok se snažíme o to, aby naši návštěvníci zažili něco wow. Měli možnost určité exkluzivity. A ani v letošním roce je o to neochudíme. Na programu je tak čeká například 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výjimečná předpremiéra hororu </w:t>
      </w:r>
      <w:hyperlink r:id="rId11" w:history="1">
        <w:r w:rsidRPr="00440605">
          <w:rPr>
            <w:rStyle w:val="Hypertextovodkaz"/>
            <w:rFonts w:ascii="Arial" w:hAnsi="Arial" w:cs="Arial"/>
            <w:i/>
            <w:iCs/>
            <w:color w:val="1155CC"/>
            <w:sz w:val="20"/>
            <w:szCs w:val="20"/>
          </w:rPr>
          <w:t>Krvavý Johann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>, samozřejmě také s účastí tvůrců a herců, nebo představení úplně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prvního fantasy seriálu Voyo s 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názvem </w:t>
      </w:r>
      <w:hyperlink r:id="rId12" w:history="1">
        <w:r w:rsidRPr="00440605">
          <w:rPr>
            <w:rStyle w:val="Hypertextovodkaz"/>
            <w:rFonts w:ascii="Arial" w:hAnsi="Arial" w:cs="Arial"/>
            <w:i/>
            <w:iCs/>
            <w:color w:val="1155CC"/>
            <w:sz w:val="20"/>
            <w:szCs w:val="20"/>
          </w:rPr>
          <w:t>Vědma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, se kterým dorazí na festival zase i delegace autorů a hvězd, které si v něm zahrají,” </w:t>
      </w:r>
      <w:r w:rsidRPr="00440605">
        <w:rPr>
          <w:rFonts w:ascii="Arial" w:hAnsi="Arial" w:cs="Arial"/>
          <w:color w:val="222222"/>
          <w:sz w:val="20"/>
          <w:szCs w:val="20"/>
        </w:rPr>
        <w:t>slibuje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 za organizátory </w:t>
      </w: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>Pavel Renčín</w:t>
      </w:r>
      <w:r w:rsidRPr="00440605">
        <w:rPr>
          <w:rFonts w:ascii="Arial" w:hAnsi="Arial" w:cs="Arial"/>
          <w:color w:val="000000"/>
          <w:sz w:val="20"/>
          <w:szCs w:val="20"/>
        </w:rPr>
        <w:t>, marketingový ředitel společnosti Active Radio, která akci spolupořádá. </w:t>
      </w:r>
    </w:p>
    <w:p w14:paraId="34B9F3DC" w14:textId="77777777" w:rsidR="00440605" w:rsidRDefault="00440605" w:rsidP="00440605"/>
    <w:p w14:paraId="5CCD0CFF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>Dorazí herci ze Star Wars, Haló, Haló i nového Star Treku</w:t>
      </w:r>
    </w:p>
    <w:p w14:paraId="417876D1" w14:textId="77777777" w:rsidR="00440605" w:rsidRPr="00440605" w:rsidRDefault="00440605" w:rsidP="00440605">
      <w:pPr>
        <w:rPr>
          <w:szCs w:val="20"/>
        </w:rPr>
      </w:pPr>
    </w:p>
    <w:p w14:paraId="45730425" w14:textId="6627DAA8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Vedle zajímavých filmových zážitků láká finální program akce i na další zvučná jména. Z nově potvrzených jsou to zejména Ian McDiarmid, herec a režisér oceněný prestižními cenami Tony a Olivier, který je nejvíce známý pro svou roli císaře Palpatina ve franšíze séri</w:t>
      </w:r>
      <w:r>
        <w:rPr>
          <w:rFonts w:ascii="Arial" w:hAnsi="Arial" w:cs="Arial"/>
          <w:color w:val="000000"/>
          <w:sz w:val="20"/>
          <w:szCs w:val="20"/>
        </w:rPr>
        <w:t>í Star Wars, či dvojice herců z </w:t>
      </w:r>
      <w:r w:rsidRPr="00440605">
        <w:rPr>
          <w:rFonts w:ascii="Arial" w:hAnsi="Arial" w:cs="Arial"/>
          <w:color w:val="000000"/>
          <w:sz w:val="20"/>
          <w:szCs w:val="20"/>
        </w:rPr>
        <w:t>populárního britského sitcomu Haló, Haló –</w:t>
      </w:r>
      <w:r w:rsidRPr="00440605">
        <w:rPr>
          <w:rFonts w:ascii="Tahoma" w:hAnsi="Tahoma" w:cs="Tahoma"/>
          <w:color w:val="000000"/>
          <w:sz w:val="20"/>
          <w:szCs w:val="20"/>
        </w:rPr>
        <w:t>⁠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 Kim Hartman a Richard Gibson. U ženských jmen ještě můžeme zůstat, protože do Prahy zavítá také herečka Christina Chong, která hraje od roku 2022 jednu z hlavních rolí v seriálu Star Trek: Podivné nové světy, nebo Elodie Grace Orkin, s jejímž jménem si všichni fandové musí spojit hlavně seriál Stranger Things. Stejně nabitý je i seznam jmen komiksových tvůrců, kde nově figuruj</w:t>
      </w:r>
      <w:r>
        <w:rPr>
          <w:rFonts w:ascii="Arial" w:hAnsi="Arial" w:cs="Arial"/>
          <w:color w:val="000000"/>
          <w:sz w:val="20"/>
          <w:szCs w:val="20"/>
        </w:rPr>
        <w:t xml:space="preserve">í třeba R. M. Guéra, Frank Cho či Mahmud Asrar a 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nebudou chybět ani oblíbení čeští zástupci.  S filmovou tematikou pak úzce souvisí i speciální HBO Max zóna, která bude napojená na aktuální trháky Rod draka, a to nejen obří kulisou dračí lebky, </w:t>
      </w:r>
      <w:r w:rsidR="00F560E5">
        <w:rPr>
          <w:rFonts w:ascii="Arial" w:hAnsi="Arial" w:cs="Arial"/>
          <w:color w:val="000000"/>
          <w:sz w:val="20"/>
          <w:szCs w:val="20"/>
        </w:rPr>
        <w:t>nebo The Last Of Us. Svou chill-</w:t>
      </w:r>
      <w:r w:rsidRPr="00440605">
        <w:rPr>
          <w:rFonts w:ascii="Arial" w:hAnsi="Arial" w:cs="Arial"/>
          <w:color w:val="000000"/>
          <w:sz w:val="20"/>
          <w:szCs w:val="20"/>
        </w:rPr>
        <w:t>out zónu nabídne také Cinema City. </w:t>
      </w:r>
    </w:p>
    <w:p w14:paraId="6872DF92" w14:textId="77777777" w:rsidR="00440605" w:rsidRPr="00440605" w:rsidRDefault="00440605" w:rsidP="00440605">
      <w:pPr>
        <w:rPr>
          <w:szCs w:val="20"/>
        </w:rPr>
      </w:pPr>
    </w:p>
    <w:p w14:paraId="19F7E5F8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>Větší prostory s PokéTour a hrami, nové besedy a workshopy</w:t>
      </w:r>
    </w:p>
    <w:p w14:paraId="563E0D38" w14:textId="77777777" w:rsidR="00440605" w:rsidRPr="00440605" w:rsidRDefault="00440605" w:rsidP="00440605">
      <w:pPr>
        <w:rPr>
          <w:szCs w:val="20"/>
        </w:rPr>
      </w:pPr>
    </w:p>
    <w:p w14:paraId="258E0B0A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Nový festivalový prostor nabídne v neděli takzvanou PokéTour. Pod tímto názvem si můžou fanoušci japonského fenoménu představit třeba výuku karetní hry Pokémon TCG, burzu a prodej karet, kvíz, bingo a další soutěže či tombolu včetně merche. Plocha však bude zasvěcená i sběratelským karetním hrám, wargamingu a RPG </w:t>
      </w:r>
      <w:r w:rsidRPr="00440605">
        <w:rPr>
          <w:rFonts w:ascii="Arial" w:hAnsi="Arial" w:cs="Arial"/>
          <w:color w:val="222222"/>
          <w:sz w:val="20"/>
          <w:szCs w:val="20"/>
        </w:rPr>
        <w:t>(role playing games). </w:t>
      </w:r>
    </w:p>
    <w:p w14:paraId="554A5579" w14:textId="77777777" w:rsidR="00440605" w:rsidRPr="00440605" w:rsidRDefault="00440605" w:rsidP="00440605">
      <w:pPr>
        <w:rPr>
          <w:szCs w:val="20"/>
        </w:rPr>
      </w:pPr>
    </w:p>
    <w:p w14:paraId="1780E2D0" w14:textId="77777777" w:rsidR="00440605" w:rsidRDefault="00440605" w:rsidP="00440605">
      <w:pPr>
        <w:pStyle w:val="Normlnweb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„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Z nejaktuálnějších specialit programu bych chtěl ještě vypíchnout společný panel Jaroslava Němečka, zakladatele a tvůrce legendárního Čtyřlístku, spolu s komikem Lukášem Pavláskem, který právě do Čtyřlístku přispěl hned několika scénáři. </w:t>
      </w:r>
    </w:p>
    <w:p w14:paraId="380C7052" w14:textId="77777777" w:rsidR="00440605" w:rsidRDefault="00440605" w:rsidP="00440605">
      <w:pPr>
        <w:pStyle w:val="Normlnweb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6D5A2B43" w14:textId="77777777" w:rsidR="00440605" w:rsidRDefault="00440605" w:rsidP="00440605">
      <w:pPr>
        <w:pStyle w:val="Normlnweb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60AF496E" w14:textId="77777777" w:rsidR="00440605" w:rsidRDefault="00440605" w:rsidP="00440605">
      <w:pPr>
        <w:pStyle w:val="Normlnweb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1CCAF00C" w14:textId="77777777" w:rsidR="00440605" w:rsidRDefault="00440605" w:rsidP="00440605">
      <w:pPr>
        <w:pStyle w:val="Normlnweb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4CBCD40" w14:textId="013E2EDD" w:rsidR="00440605" w:rsidRDefault="00440605" w:rsidP="00440605"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Zajímavými hosty budou bezpochyby ještě </w:t>
      </w:r>
      <w:hyperlink r:id="rId13" w:history="1">
        <w:r w:rsidRPr="00440605">
          <w:rPr>
            <w:rStyle w:val="Hypertextovodkaz"/>
            <w:rFonts w:ascii="Arial" w:hAnsi="Arial" w:cs="Arial"/>
            <w:i/>
            <w:iCs/>
            <w:color w:val="222222"/>
            <w:sz w:val="20"/>
            <w:szCs w:val="20"/>
          </w:rPr>
          <w:t>Aleš Svoboda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, český bojový pilot a </w:t>
      </w:r>
      <w:hyperlink r:id="rId14" w:history="1">
        <w:r w:rsidRPr="00440605">
          <w:rPr>
            <w:rStyle w:val="Hypertextovodkaz"/>
            <w:rFonts w:ascii="Arial" w:hAnsi="Arial" w:cs="Arial"/>
            <w:i/>
            <w:iCs/>
            <w:color w:val="222222"/>
            <w:sz w:val="20"/>
            <w:szCs w:val="20"/>
          </w:rPr>
          <w:t>kapitán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hyperlink r:id="rId15" w:history="1">
        <w:r w:rsidRPr="00440605">
          <w:rPr>
            <w:rStyle w:val="Hypertextovodkaz"/>
            <w:rFonts w:ascii="Arial" w:hAnsi="Arial" w:cs="Arial"/>
            <w:i/>
            <w:iCs/>
            <w:color w:val="222222"/>
            <w:sz w:val="20"/>
            <w:szCs w:val="20"/>
          </w:rPr>
          <w:t>Armády ČR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, který v listopadu 2022 uspěl ve výběrovém řízení </w:t>
      </w:r>
      <w:hyperlink r:id="rId16" w:history="1">
        <w:r w:rsidRPr="00440605">
          <w:rPr>
            <w:rStyle w:val="Hypertextovodkaz"/>
            <w:rFonts w:ascii="Arial" w:hAnsi="Arial" w:cs="Arial"/>
            <w:i/>
            <w:iCs/>
            <w:color w:val="222222"/>
            <w:sz w:val="20"/>
            <w:szCs w:val="20"/>
          </w:rPr>
          <w:t>Evropské kosmické agentury</w:t>
        </w:r>
      </w:hyperlink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 a stal se členem záložního týmu astronautů, nebo oblíbenec z České televize Daniel Stach. V jeho spojení ještě můžu zmínit zajímavou vědeckou novinku, Planetárium Praha si totiž připravilo mobilní planetárium s bohatým programem a besedu s předními českými vědci na téma sci-fi versus věda. Nejen dětské osazenstvo pak určitě zaujme také workshopový sál pod taktovkou LEGO a PRUSA Resea</w:t>
      </w:r>
      <w:r w:rsidR="00F560E5">
        <w:rPr>
          <w:rFonts w:ascii="Arial" w:hAnsi="Arial" w:cs="Arial"/>
          <w:i/>
          <w:iCs/>
          <w:color w:val="222222"/>
          <w:sz w:val="20"/>
          <w:szCs w:val="20"/>
        </w:rPr>
        <w:t>r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ch,” </w:t>
      </w:r>
      <w:r w:rsidRPr="00440605">
        <w:rPr>
          <w:rFonts w:ascii="Arial" w:hAnsi="Arial" w:cs="Arial"/>
          <w:color w:val="222222"/>
          <w:sz w:val="20"/>
          <w:szCs w:val="20"/>
        </w:rPr>
        <w:t xml:space="preserve">doplňuje k programu </w:t>
      </w:r>
      <w:r w:rsidRPr="00440605">
        <w:rPr>
          <w:rFonts w:ascii="Arial" w:hAnsi="Arial" w:cs="Arial"/>
          <w:b/>
          <w:bCs/>
          <w:color w:val="222222"/>
          <w:sz w:val="20"/>
          <w:szCs w:val="20"/>
        </w:rPr>
        <w:t>Václav Pravda</w:t>
      </w:r>
      <w:r w:rsidRPr="00440605">
        <w:rPr>
          <w:rFonts w:ascii="Arial" w:hAnsi="Arial" w:cs="Arial"/>
          <w:color w:val="222222"/>
          <w:sz w:val="20"/>
          <w:szCs w:val="20"/>
        </w:rPr>
        <w:t>, ředitel festivalu. </w:t>
      </w:r>
    </w:p>
    <w:p w14:paraId="70E6DFD6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</w:p>
    <w:p w14:paraId="298DF5DB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  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7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8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9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340A233" w14:textId="019B3BF9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6702787A" w14:textId="77777777" w:rsidR="00440605" w:rsidRPr="00440605" w:rsidRDefault="00440605" w:rsidP="00440605">
      <w:pPr>
        <w:rPr>
          <w:szCs w:val="20"/>
        </w:rPr>
      </w:pPr>
    </w:p>
    <w:p w14:paraId="64D4D6A1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Organizátoři a partneři</w:t>
      </w:r>
    </w:p>
    <w:p w14:paraId="543AD76C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Comic-Con Prague 2023 společně organizují společnosti Active Radio a.s. a Comic-Con Prague s.r.o.</w:t>
      </w:r>
    </w:p>
    <w:p w14:paraId="70672A84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Hlavními partnery jsou Coca-Cola, Lego a Prusa Research.</w:t>
      </w:r>
    </w:p>
    <w:p w14:paraId="40D6F374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E-mobility partnerem je Škoda Auto. </w:t>
      </w:r>
    </w:p>
    <w:p w14:paraId="11467964" w14:textId="77777777" w:rsidR="00440605" w:rsidRPr="00440605" w:rsidRDefault="00440605" w:rsidP="00440605">
      <w:pPr>
        <w:pStyle w:val="Normlnweb"/>
        <w:shd w:val="clear" w:color="auto" w:fill="FFFFFF"/>
        <w:jc w:val="both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Dalšími partnery jsou: Česká spořitelna, Lina, Dopravní podnik hlavního města Prahy, Fakulta Elektrotechnická ČVUT v Praze, město Praha, městská část Praha 9, Prague City Tourism, US Embassy, Lancraft. </w:t>
      </w:r>
    </w:p>
    <w:p w14:paraId="57ABB968" w14:textId="170E4BE4" w:rsidR="00440605" w:rsidRPr="00440605" w:rsidRDefault="00440605" w:rsidP="00440605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Mediálními partnery jsou Voyo, HBO Max, Seznam, Cinema City, PrahaIN, Pevnost, Level, Čtyřlístek, Big Media a ABC.</w:t>
      </w:r>
    </w:p>
    <w:p w14:paraId="0CDA98B6" w14:textId="0D49A409" w:rsidR="00DC3C7D" w:rsidRPr="00440605" w:rsidRDefault="00DC3C7D" w:rsidP="00DC3C7D">
      <w:pPr>
        <w:spacing w:line="288" w:lineRule="auto"/>
        <w:rPr>
          <w:sz w:val="18"/>
          <w:szCs w:val="18"/>
        </w:rPr>
      </w:pPr>
    </w:p>
    <w:p w14:paraId="1E2DC90D" w14:textId="77777777" w:rsidR="00AF3848" w:rsidRPr="00440605" w:rsidRDefault="00AF3848" w:rsidP="00AF3848">
      <w:pPr>
        <w:rPr>
          <w:rFonts w:cs="Arial"/>
          <w:b/>
          <w:sz w:val="18"/>
          <w:szCs w:val="18"/>
        </w:rPr>
      </w:pPr>
      <w:bookmarkStart w:id="4" w:name="_Hlk19776449"/>
      <w:bookmarkEnd w:id="0"/>
      <w:bookmarkEnd w:id="1"/>
      <w:bookmarkEnd w:id="2"/>
      <w:r w:rsidRPr="00440605">
        <w:rPr>
          <w:rFonts w:cs="Arial"/>
          <w:b/>
          <w:sz w:val="18"/>
          <w:szCs w:val="18"/>
        </w:rPr>
        <w:t>Kontakty pro média:</w:t>
      </w:r>
    </w:p>
    <w:p w14:paraId="5D86C306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15F4B794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6833644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+ 420 721 466 927</w:t>
      </w:r>
    </w:p>
    <w:p w14:paraId="169A1A5C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46384E37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30F201DB" w14:textId="6F23A9DC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Ondřej Hertl</w:t>
      </w:r>
    </w:p>
    <w:p w14:paraId="4F3DFE8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185993CD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+ 420 728 580 014</w:t>
      </w:r>
    </w:p>
    <w:p w14:paraId="3F87D965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ondrej.hertl@cncenter.cz</w:t>
      </w:r>
    </w:p>
    <w:p w14:paraId="76F9FAC1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0E8E23CA" w14:textId="241D738A" w:rsidR="00AF3848" w:rsidRPr="00440605" w:rsidRDefault="00AF3848" w:rsidP="00AF3848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Informace k akreditacím </w:t>
      </w:r>
      <w:hyperlink r:id="rId20" w:history="1">
        <w:r w:rsidRPr="00440605">
          <w:rPr>
            <w:rStyle w:val="Hypertextovodkaz"/>
            <w:rFonts w:cs="Arial"/>
            <w:b/>
            <w:sz w:val="18"/>
            <w:szCs w:val="18"/>
          </w:rPr>
          <w:t>zde</w:t>
        </w:r>
      </w:hyperlink>
      <w:r w:rsidRPr="00440605">
        <w:rPr>
          <w:rFonts w:cs="Arial"/>
          <w:b/>
          <w:sz w:val="18"/>
          <w:szCs w:val="18"/>
        </w:rPr>
        <w:t>.</w:t>
      </w:r>
    </w:p>
    <w:p w14:paraId="53892DEC" w14:textId="77777777" w:rsidR="00AF3848" w:rsidRDefault="00AF3848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Patří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4"/>
    </w:p>
    <w:sectPr w:rsidR="00293B4F" w:rsidRPr="00440605" w:rsidSect="004A5803">
      <w:headerReference w:type="default" r:id="rId21"/>
      <w:footerReference w:type="default" r:id="rId2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8C9E" w14:textId="77777777" w:rsidR="00485DEA" w:rsidRDefault="00485DEA" w:rsidP="004A5803">
      <w:pPr>
        <w:spacing w:line="240" w:lineRule="auto"/>
      </w:pPr>
      <w:r>
        <w:separator/>
      </w:r>
    </w:p>
  </w:endnote>
  <w:endnote w:type="continuationSeparator" w:id="0">
    <w:p w14:paraId="009228F5" w14:textId="77777777" w:rsidR="00485DEA" w:rsidRDefault="00485DEA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1994" w14:textId="77777777" w:rsidR="00485DEA" w:rsidRDefault="00485DEA" w:rsidP="004A5803">
      <w:pPr>
        <w:spacing w:line="240" w:lineRule="auto"/>
      </w:pPr>
      <w:r>
        <w:separator/>
      </w:r>
    </w:p>
  </w:footnote>
  <w:footnote w:type="continuationSeparator" w:id="0">
    <w:p w14:paraId="5A49433F" w14:textId="77777777" w:rsidR="00485DEA" w:rsidRDefault="00485DEA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6B19" w14:textId="54DD9215" w:rsidR="00D64BF0" w:rsidRPr="002A371B" w:rsidRDefault="008B342E">
    <w:pPr>
      <w:pStyle w:val="Zhlav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Ale%C5%A1_Svoboda_(pilot)" TargetMode="External"/><Relationship Id="rId18" Type="http://schemas.openxmlformats.org/officeDocument/2006/relationships/hyperlink" Target="https://www.facebook.com/comicconpragu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sfd.cz/film/1319757-vedma/galerie/" TargetMode="External"/><Relationship Id="rId17" Type="http://schemas.openxmlformats.org/officeDocument/2006/relationships/hyperlink" Target="https://www.comiccon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.wikipedia.org/wiki/Evropsk%C3%A1_kosmick%C3%A1_agentura" TargetMode="External"/><Relationship Id="rId20" Type="http://schemas.openxmlformats.org/officeDocument/2006/relationships/hyperlink" Target="https://www.comiccon.cz/med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fd.cz/film/1105802-krvavy-johann/hraj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s.wikipedia.org/wiki/Arm%C3%A1da_%C4%8Cesk%C3%A9_republik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comiccon_pragu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.wikipedia.org/wiki/Kapit%C3%A1n_(vojenstv%C3%AD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10C10-1D65-47CA-B985-E8E9622E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Hořínková</cp:lastModifiedBy>
  <cp:revision>9</cp:revision>
  <cp:lastPrinted>2020-08-18T15:30:00Z</cp:lastPrinted>
  <dcterms:created xsi:type="dcterms:W3CDTF">2023-04-03T05:59:00Z</dcterms:created>
  <dcterms:modified xsi:type="dcterms:W3CDTF">2023-04-11T10:08:00Z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